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92767D" w:rsidP="008F2E30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PROTECTION AND PERMANENCY</w:t>
      </w:r>
      <w:r w:rsidR="00EA4020">
        <w:rPr>
          <w:rFonts w:ascii="Verdana" w:hAnsi="Verdana"/>
          <w:b/>
          <w:szCs w:val="22"/>
        </w:rPr>
        <w:t xml:space="preserve"> MEMORANDUM, 15</w:t>
      </w:r>
      <w:r w:rsidR="003070B5">
        <w:rPr>
          <w:rFonts w:ascii="Verdana" w:hAnsi="Verdana"/>
          <w:b/>
          <w:szCs w:val="22"/>
        </w:rPr>
        <w:t>-</w:t>
      </w:r>
      <w:r w:rsidR="000643B2">
        <w:rPr>
          <w:rFonts w:ascii="Verdana" w:hAnsi="Verdana"/>
          <w:b/>
          <w:szCs w:val="22"/>
        </w:rPr>
        <w:t>03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0643B2">
        <w:rPr>
          <w:rFonts w:ascii="Verdana" w:hAnsi="Verdana"/>
          <w:szCs w:val="22"/>
        </w:rPr>
        <w:t>February 20, 2015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A4020" w:rsidRDefault="00E31F97" w:rsidP="00EA4020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EA4020">
        <w:rPr>
          <w:rFonts w:ascii="Verdana" w:hAnsi="Verdana"/>
          <w:szCs w:val="22"/>
        </w:rPr>
        <w:t>Documenting Monthly Caseworker Visits with Children in Out of Home Care Tip Sheet</w:t>
      </w:r>
      <w:r w:rsidR="000643B2">
        <w:rPr>
          <w:rFonts w:ascii="Verdana" w:hAnsi="Verdana"/>
          <w:szCs w:val="22"/>
        </w:rPr>
        <w:t xml:space="preserve"> (Updated) and CQI CARES 2.0 Tip Sheet for Reviewers (NEW)</w:t>
      </w:r>
    </w:p>
    <w:p w:rsidR="00EA4020" w:rsidRDefault="00EA4020" w:rsidP="00EA4020">
      <w:pPr>
        <w:ind w:left="1440" w:hanging="1440"/>
      </w:pPr>
    </w:p>
    <w:p w:rsidR="006F7EF6" w:rsidRDefault="000643B2" w:rsidP="00EA4020">
      <w:pPr>
        <w:rPr>
          <w:rFonts w:ascii="Verdana" w:hAnsi="Verdana"/>
        </w:rPr>
      </w:pPr>
      <w:r>
        <w:rPr>
          <w:rFonts w:ascii="Verdana" w:hAnsi="Verdana"/>
        </w:rPr>
        <w:t xml:space="preserve">This memorandum serves to update staff about one </w:t>
      </w:r>
      <w:r w:rsidRPr="00A913B3">
        <w:rPr>
          <w:rFonts w:ascii="Verdana" w:hAnsi="Verdana"/>
          <w:b/>
        </w:rPr>
        <w:t>updated</w:t>
      </w:r>
      <w:r w:rsidRPr="006F7EF6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and one </w:t>
      </w:r>
      <w:r w:rsidRPr="00A913B3">
        <w:rPr>
          <w:rFonts w:ascii="Verdana" w:hAnsi="Verdana"/>
          <w:b/>
        </w:rPr>
        <w:t>new</w:t>
      </w:r>
      <w:r>
        <w:rPr>
          <w:rFonts w:ascii="Verdana" w:hAnsi="Verdana"/>
        </w:rPr>
        <w:t xml:space="preserve"> tip sheet </w:t>
      </w:r>
      <w:r w:rsidR="006F7EF6">
        <w:rPr>
          <w:rFonts w:ascii="Verdana" w:hAnsi="Verdana"/>
        </w:rPr>
        <w:t xml:space="preserve">posted </w:t>
      </w:r>
      <w:r>
        <w:rPr>
          <w:rFonts w:ascii="Verdana" w:hAnsi="Verdana"/>
        </w:rPr>
        <w:t xml:space="preserve">on the SOP manuals </w:t>
      </w:r>
      <w:hyperlink r:id="rId9" w:history="1">
        <w:r w:rsidRPr="000643B2">
          <w:rPr>
            <w:rStyle w:val="Hyperlink"/>
            <w:rFonts w:ascii="Verdana" w:hAnsi="Verdana"/>
          </w:rPr>
          <w:t>Related Resources</w:t>
        </w:r>
      </w:hyperlink>
      <w:r w:rsidR="006F7EF6">
        <w:rPr>
          <w:rFonts w:ascii="Verdana" w:hAnsi="Verdana"/>
        </w:rPr>
        <w:t xml:space="preserve"> browser:</w:t>
      </w:r>
      <w:r w:rsidR="006F7EF6">
        <w:rPr>
          <w:rFonts w:ascii="Verdana" w:hAnsi="Verdana"/>
        </w:rPr>
        <w:br/>
      </w:r>
    </w:p>
    <w:p w:rsidR="006F7EF6" w:rsidRDefault="00EA4020" w:rsidP="006F7EF6">
      <w:pPr>
        <w:pStyle w:val="ListParagraph"/>
        <w:numPr>
          <w:ilvl w:val="0"/>
          <w:numId w:val="14"/>
        </w:numPr>
        <w:rPr>
          <w:rFonts w:ascii="Verdana" w:hAnsi="Verdana"/>
          <w:color w:val="000000"/>
        </w:rPr>
      </w:pPr>
      <w:r w:rsidRPr="006F7EF6">
        <w:rPr>
          <w:rFonts w:ascii="Verdana" w:hAnsi="Verdana"/>
        </w:rPr>
        <w:t xml:space="preserve">Based on recent updates to </w:t>
      </w:r>
      <w:proofErr w:type="spellStart"/>
      <w:r w:rsidRPr="006F7EF6">
        <w:rPr>
          <w:rFonts w:ascii="Verdana" w:hAnsi="Verdana"/>
        </w:rPr>
        <w:t>i</w:t>
      </w:r>
      <w:proofErr w:type="spellEnd"/>
      <w:r w:rsidRPr="006F7EF6">
        <w:rPr>
          <w:rFonts w:ascii="Verdana" w:hAnsi="Verdana"/>
        </w:rPr>
        <w:t xml:space="preserve">-twist screens, the </w:t>
      </w:r>
      <w:hyperlink r:id="rId10" w:history="1">
        <w:r w:rsidRPr="006F7EF6">
          <w:rPr>
            <w:rStyle w:val="Hyperlink"/>
            <w:rFonts w:ascii="Verdana" w:hAnsi="Verdana"/>
          </w:rPr>
          <w:t>Documenting Monthly Caseworker Visits with Children in Out of Home Care</w:t>
        </w:r>
      </w:hyperlink>
      <w:r w:rsidRPr="006F7EF6">
        <w:rPr>
          <w:rFonts w:ascii="Verdana" w:hAnsi="Verdana"/>
          <w:color w:val="000000"/>
        </w:rPr>
        <w:t xml:space="preserve"> tip sheet has been revised to reflect the most up to date informatio</w:t>
      </w:r>
      <w:r w:rsidR="006F7EF6">
        <w:rPr>
          <w:rFonts w:ascii="Verdana" w:hAnsi="Verdana"/>
          <w:color w:val="000000"/>
        </w:rPr>
        <w:t xml:space="preserve">n, including new screen shots.  The edits have been removed for ease of reading and the tip sheet is being issued in a clean format.  If you need to reference the old tip sheet for any reason, you can obtain a copy by contacting </w:t>
      </w:r>
      <w:hyperlink r:id="rId11" w:history="1">
        <w:r w:rsidR="006F7EF6" w:rsidRPr="00FE065F">
          <w:rPr>
            <w:rStyle w:val="Hyperlink"/>
            <w:rFonts w:ascii="Verdana" w:hAnsi="Verdana"/>
          </w:rPr>
          <w:t>sarah.cooper@ky.gov</w:t>
        </w:r>
      </w:hyperlink>
      <w:r w:rsidR="006F7EF6">
        <w:rPr>
          <w:rFonts w:ascii="Verdana" w:hAnsi="Verdana"/>
          <w:color w:val="000000"/>
        </w:rPr>
        <w:t xml:space="preserve">.  Any questions regarding this tip sheet should be directed to </w:t>
      </w:r>
      <w:hyperlink r:id="rId12" w:history="1">
        <w:r w:rsidR="006F7EF6" w:rsidRPr="00FE065F">
          <w:rPr>
            <w:rStyle w:val="Hyperlink"/>
            <w:rFonts w:ascii="Verdana" w:hAnsi="Verdana"/>
          </w:rPr>
          <w:t>tina.hagenbuch@ky.gov</w:t>
        </w:r>
      </w:hyperlink>
      <w:r w:rsidR="006F7EF6">
        <w:rPr>
          <w:rFonts w:ascii="Verdana" w:hAnsi="Verdana"/>
          <w:color w:val="000000"/>
        </w:rPr>
        <w:t>, (502) 564-6852, ext. 3577.</w:t>
      </w:r>
      <w:r w:rsidR="006F7EF6">
        <w:rPr>
          <w:rFonts w:ascii="Verdana" w:hAnsi="Verdana"/>
          <w:color w:val="000000"/>
        </w:rPr>
        <w:br/>
      </w:r>
    </w:p>
    <w:p w:rsidR="00EA4020" w:rsidRPr="006F7EF6" w:rsidRDefault="006F7EF6" w:rsidP="00EA4020">
      <w:pPr>
        <w:pStyle w:val="ListParagraph"/>
        <w:numPr>
          <w:ilvl w:val="0"/>
          <w:numId w:val="14"/>
        </w:numPr>
        <w:rPr>
          <w:rFonts w:ascii="Verdana" w:hAnsi="Verdana"/>
          <w:color w:val="000000"/>
        </w:rPr>
      </w:pPr>
      <w:r w:rsidRPr="006F7EF6">
        <w:rPr>
          <w:rFonts w:ascii="Verdana" w:hAnsi="Verdana"/>
          <w:color w:val="000000"/>
        </w:rPr>
        <w:t xml:space="preserve">The </w:t>
      </w:r>
      <w:hyperlink r:id="rId13" w:history="1">
        <w:r w:rsidR="0077029E">
          <w:rPr>
            <w:rStyle w:val="Hyperlink"/>
            <w:rFonts w:ascii="Verdana" w:hAnsi="Verdana"/>
          </w:rPr>
          <w:t>CQI CARES 2.0 Tip Sheet for Reviewers</w:t>
        </w:r>
      </w:hyperlink>
      <w:r w:rsidR="0077029E" w:rsidRPr="006F7EF6">
        <w:rPr>
          <w:rFonts w:ascii="Verdana" w:hAnsi="Verdana"/>
          <w:color w:val="000000"/>
        </w:rPr>
        <w:t xml:space="preserve"> </w:t>
      </w:r>
      <w:r w:rsidRPr="006F7EF6">
        <w:rPr>
          <w:rFonts w:ascii="Verdana" w:hAnsi="Verdana"/>
          <w:color w:val="000000"/>
        </w:rPr>
        <w:t>has been posted.  This is the second tip sheet in a series that will be issued to assist</w:t>
      </w:r>
      <w:r w:rsidR="00A913B3">
        <w:rPr>
          <w:rFonts w:ascii="Verdana" w:hAnsi="Verdana"/>
          <w:color w:val="000000"/>
        </w:rPr>
        <w:t xml:space="preserve"> staff</w:t>
      </w:r>
      <w:r w:rsidRPr="006F7EF6">
        <w:rPr>
          <w:rFonts w:ascii="Verdana" w:hAnsi="Verdana"/>
          <w:color w:val="000000"/>
        </w:rPr>
        <w:t xml:space="preserve"> in navigating through the new</w:t>
      </w:r>
      <w:r>
        <w:rPr>
          <w:rFonts w:ascii="Verdana" w:hAnsi="Verdana"/>
          <w:color w:val="000000"/>
        </w:rPr>
        <w:t xml:space="preserve"> CQI CARES 2.0 website.  Any questions regarding this tip sheet should be directed to </w:t>
      </w:r>
      <w:hyperlink r:id="rId14" w:history="1">
        <w:r w:rsidRPr="00FE065F">
          <w:rPr>
            <w:rStyle w:val="Hyperlink"/>
            <w:rFonts w:ascii="Verdana" w:hAnsi="Verdana"/>
          </w:rPr>
          <w:t>chris.cordell@ky.gov</w:t>
        </w:r>
      </w:hyperlink>
      <w:r>
        <w:rPr>
          <w:rFonts w:ascii="Verdana" w:hAnsi="Verdana"/>
          <w:color w:val="000000"/>
        </w:rPr>
        <w:t xml:space="preserve">, (502) 564-6852, ext. 3563.  </w:t>
      </w:r>
      <w:bookmarkStart w:id="0" w:name="_GoBack"/>
      <w:bookmarkEnd w:id="0"/>
    </w:p>
    <w:p w:rsidR="003070B5" w:rsidRDefault="003070B5" w:rsidP="001D6A40"/>
    <w:sectPr w:rsidR="003070B5" w:rsidSect="0082200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97" w:rsidRDefault="00DB7497">
      <w:r>
        <w:separator/>
      </w:r>
    </w:p>
  </w:endnote>
  <w:endnote w:type="continuationSeparator" w:id="0">
    <w:p w:rsidR="00DB7497" w:rsidRDefault="00DB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13BDC8" wp14:editId="55644E0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69540D60" wp14:editId="58920F6A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DB7497" w:rsidRDefault="00DB7497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69540D60" wp14:editId="58920F6A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Pr="00524DAE" w:rsidRDefault="00DB7497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97" w:rsidRDefault="00DB7497">
      <w:r>
        <w:separator/>
      </w:r>
    </w:p>
  </w:footnote>
  <w:footnote w:type="continuationSeparator" w:id="0">
    <w:p w:rsidR="00DB7497" w:rsidRDefault="00DB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B6" w:rsidRDefault="000D0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32C1A" wp14:editId="372FA448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377DADA" wp14:editId="1813A6B4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EF0222" wp14:editId="2031BBC7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DB7497" w:rsidRDefault="00DB7497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377DADA" wp14:editId="1813A6B4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EF0222" wp14:editId="2031BBC7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797852">
    <w:pPr>
      <w:tabs>
        <w:tab w:val="center" w:pos="5264"/>
      </w:tabs>
      <w:spacing w:line="220" w:lineRule="atLeast"/>
      <w:rPr>
        <w:sz w:val="20"/>
      </w:rPr>
    </w:pPr>
  </w:p>
  <w:p w:rsidR="00DB7497" w:rsidRDefault="00DB7497" w:rsidP="00797852">
    <w:pPr>
      <w:spacing w:line="220" w:lineRule="atLeast"/>
      <w:rPr>
        <w:sz w:val="20"/>
      </w:rPr>
    </w:pPr>
  </w:p>
  <w:p w:rsidR="00DB7497" w:rsidRDefault="00DB7497" w:rsidP="00797852">
    <w:pPr>
      <w:spacing w:line="260" w:lineRule="atLeast"/>
      <w:rPr>
        <w:rFonts w:ascii="TradeGothic LH BoldExtended" w:hAnsi="TradeGothic LH BoldExtended"/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260" w:lineRule="atLeast"/>
      <w:rPr>
        <w:sz w:val="20"/>
      </w:rPr>
    </w:pPr>
  </w:p>
  <w:p w:rsidR="00DB7497" w:rsidRDefault="00DB7497" w:rsidP="00797852">
    <w:pPr>
      <w:spacing w:line="140" w:lineRule="atLeast"/>
      <w:rPr>
        <w:sz w:val="20"/>
      </w:rPr>
    </w:pPr>
  </w:p>
  <w:p w:rsidR="00DB7497" w:rsidRDefault="00DB7497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DB7497" w:rsidRDefault="00DB7497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DB7497" w:rsidRDefault="00DB7497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E38E5" wp14:editId="519981C2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DB7497" w:rsidRDefault="00DB7497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DB7497" w:rsidRDefault="00DB7497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DB7497" w:rsidRDefault="00DB7497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:rsidR="00DB7497" w:rsidRDefault="00DB7497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:rsidR="00DB7497" w:rsidRDefault="00DB7497" w:rsidP="00797852">
    <w:pPr>
      <w:pStyle w:val="GovSecretaryDeputySecname"/>
    </w:pPr>
  </w:p>
  <w:p w:rsidR="00DB7497" w:rsidRDefault="00DB7497" w:rsidP="00797852">
    <w:pPr>
      <w:pStyle w:val="GovSecretaryDeputySectilte"/>
    </w:pPr>
    <w:r>
      <w:tab/>
    </w:r>
  </w:p>
  <w:p w:rsidR="00DB7497" w:rsidRPr="00797852" w:rsidRDefault="00DB7497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165271"/>
    <w:multiLevelType w:val="hybridMultilevel"/>
    <w:tmpl w:val="59D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E552C"/>
    <w:multiLevelType w:val="hybridMultilevel"/>
    <w:tmpl w:val="295C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A0030"/>
    <w:multiLevelType w:val="hybridMultilevel"/>
    <w:tmpl w:val="4A8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24138"/>
    <w:rsid w:val="00030CDE"/>
    <w:rsid w:val="000338B5"/>
    <w:rsid w:val="000643B2"/>
    <w:rsid w:val="00072FBF"/>
    <w:rsid w:val="00097038"/>
    <w:rsid w:val="000C65CA"/>
    <w:rsid w:val="000D07B6"/>
    <w:rsid w:val="000D68D5"/>
    <w:rsid w:val="000E3849"/>
    <w:rsid w:val="000E6D79"/>
    <w:rsid w:val="00106380"/>
    <w:rsid w:val="001200EA"/>
    <w:rsid w:val="00130405"/>
    <w:rsid w:val="0015479E"/>
    <w:rsid w:val="0017490F"/>
    <w:rsid w:val="00191703"/>
    <w:rsid w:val="001934E5"/>
    <w:rsid w:val="0019605E"/>
    <w:rsid w:val="001D6A40"/>
    <w:rsid w:val="001F3FE8"/>
    <w:rsid w:val="00202F1C"/>
    <w:rsid w:val="00220749"/>
    <w:rsid w:val="002257A4"/>
    <w:rsid w:val="00225B33"/>
    <w:rsid w:val="00227F3F"/>
    <w:rsid w:val="00237F32"/>
    <w:rsid w:val="0024483B"/>
    <w:rsid w:val="00277053"/>
    <w:rsid w:val="00280D3D"/>
    <w:rsid w:val="00295DFF"/>
    <w:rsid w:val="002C690C"/>
    <w:rsid w:val="002D29D3"/>
    <w:rsid w:val="002D5CBA"/>
    <w:rsid w:val="002E26B7"/>
    <w:rsid w:val="002E4D32"/>
    <w:rsid w:val="002E617B"/>
    <w:rsid w:val="003070B5"/>
    <w:rsid w:val="003134FB"/>
    <w:rsid w:val="00313756"/>
    <w:rsid w:val="00314852"/>
    <w:rsid w:val="00317B3A"/>
    <w:rsid w:val="00322E22"/>
    <w:rsid w:val="003758DD"/>
    <w:rsid w:val="00387552"/>
    <w:rsid w:val="003A643A"/>
    <w:rsid w:val="003B6D88"/>
    <w:rsid w:val="003C0AEC"/>
    <w:rsid w:val="003C10B5"/>
    <w:rsid w:val="003C5712"/>
    <w:rsid w:val="003D1987"/>
    <w:rsid w:val="003D41AE"/>
    <w:rsid w:val="003D5657"/>
    <w:rsid w:val="003F166A"/>
    <w:rsid w:val="00427A0E"/>
    <w:rsid w:val="00436673"/>
    <w:rsid w:val="00447370"/>
    <w:rsid w:val="00447F74"/>
    <w:rsid w:val="004975E7"/>
    <w:rsid w:val="004A082C"/>
    <w:rsid w:val="004A3652"/>
    <w:rsid w:val="004D7A7C"/>
    <w:rsid w:val="005135DD"/>
    <w:rsid w:val="0052108B"/>
    <w:rsid w:val="00524DAE"/>
    <w:rsid w:val="00532EBB"/>
    <w:rsid w:val="00541EA0"/>
    <w:rsid w:val="005524AC"/>
    <w:rsid w:val="00557870"/>
    <w:rsid w:val="00560F32"/>
    <w:rsid w:val="00563796"/>
    <w:rsid w:val="00585967"/>
    <w:rsid w:val="005922E1"/>
    <w:rsid w:val="005A073E"/>
    <w:rsid w:val="005B2FBA"/>
    <w:rsid w:val="005F1332"/>
    <w:rsid w:val="00601ECA"/>
    <w:rsid w:val="00626F38"/>
    <w:rsid w:val="00633FA6"/>
    <w:rsid w:val="0063467E"/>
    <w:rsid w:val="00635969"/>
    <w:rsid w:val="00663278"/>
    <w:rsid w:val="0066589B"/>
    <w:rsid w:val="00692643"/>
    <w:rsid w:val="0069732D"/>
    <w:rsid w:val="006A7CD8"/>
    <w:rsid w:val="006B2951"/>
    <w:rsid w:val="006B3577"/>
    <w:rsid w:val="006C43DA"/>
    <w:rsid w:val="006C76F7"/>
    <w:rsid w:val="006E13C9"/>
    <w:rsid w:val="006F7EF6"/>
    <w:rsid w:val="0070267F"/>
    <w:rsid w:val="007171EB"/>
    <w:rsid w:val="007615B7"/>
    <w:rsid w:val="00764756"/>
    <w:rsid w:val="0077029E"/>
    <w:rsid w:val="00772A4A"/>
    <w:rsid w:val="00782D4B"/>
    <w:rsid w:val="00792735"/>
    <w:rsid w:val="00797852"/>
    <w:rsid w:val="007A0FC9"/>
    <w:rsid w:val="007B16CD"/>
    <w:rsid w:val="007C313D"/>
    <w:rsid w:val="007D217B"/>
    <w:rsid w:val="007F5F6E"/>
    <w:rsid w:val="0081658E"/>
    <w:rsid w:val="008200A1"/>
    <w:rsid w:val="0082200D"/>
    <w:rsid w:val="00841387"/>
    <w:rsid w:val="008439B9"/>
    <w:rsid w:val="0086588A"/>
    <w:rsid w:val="00867DE4"/>
    <w:rsid w:val="008A33B7"/>
    <w:rsid w:val="008A414C"/>
    <w:rsid w:val="008B7EFF"/>
    <w:rsid w:val="008C09F2"/>
    <w:rsid w:val="008D02D6"/>
    <w:rsid w:val="008D6F4E"/>
    <w:rsid w:val="008F2E30"/>
    <w:rsid w:val="00917EB2"/>
    <w:rsid w:val="00923E87"/>
    <w:rsid w:val="00924D99"/>
    <w:rsid w:val="0092767D"/>
    <w:rsid w:val="009317D4"/>
    <w:rsid w:val="009516E4"/>
    <w:rsid w:val="009651EB"/>
    <w:rsid w:val="00992582"/>
    <w:rsid w:val="0099654B"/>
    <w:rsid w:val="009B40EE"/>
    <w:rsid w:val="009D3789"/>
    <w:rsid w:val="009E026F"/>
    <w:rsid w:val="009E638F"/>
    <w:rsid w:val="009F5B5C"/>
    <w:rsid w:val="00A07E8E"/>
    <w:rsid w:val="00A15CB9"/>
    <w:rsid w:val="00A23E6C"/>
    <w:rsid w:val="00A269C2"/>
    <w:rsid w:val="00A4613D"/>
    <w:rsid w:val="00A477DA"/>
    <w:rsid w:val="00A50BF4"/>
    <w:rsid w:val="00A50FFA"/>
    <w:rsid w:val="00A73643"/>
    <w:rsid w:val="00A913B3"/>
    <w:rsid w:val="00AA61A6"/>
    <w:rsid w:val="00AC036F"/>
    <w:rsid w:val="00AE039D"/>
    <w:rsid w:val="00AE21C3"/>
    <w:rsid w:val="00B33CC2"/>
    <w:rsid w:val="00B34C15"/>
    <w:rsid w:val="00B364EA"/>
    <w:rsid w:val="00B428A3"/>
    <w:rsid w:val="00B434D8"/>
    <w:rsid w:val="00B56785"/>
    <w:rsid w:val="00B82F96"/>
    <w:rsid w:val="00B85E7C"/>
    <w:rsid w:val="00BA176E"/>
    <w:rsid w:val="00BB2221"/>
    <w:rsid w:val="00BC21CE"/>
    <w:rsid w:val="00BC3AD0"/>
    <w:rsid w:val="00BC67F5"/>
    <w:rsid w:val="00BF1D9F"/>
    <w:rsid w:val="00BF3A23"/>
    <w:rsid w:val="00C10849"/>
    <w:rsid w:val="00C1319F"/>
    <w:rsid w:val="00C61146"/>
    <w:rsid w:val="00C64E29"/>
    <w:rsid w:val="00C66601"/>
    <w:rsid w:val="00C77F55"/>
    <w:rsid w:val="00C81A66"/>
    <w:rsid w:val="00C84488"/>
    <w:rsid w:val="00C847BD"/>
    <w:rsid w:val="00CB0280"/>
    <w:rsid w:val="00CC1C59"/>
    <w:rsid w:val="00CC1E33"/>
    <w:rsid w:val="00D03318"/>
    <w:rsid w:val="00D03565"/>
    <w:rsid w:val="00D070A4"/>
    <w:rsid w:val="00D351DF"/>
    <w:rsid w:val="00D3596D"/>
    <w:rsid w:val="00D544E0"/>
    <w:rsid w:val="00D55AC9"/>
    <w:rsid w:val="00D5798D"/>
    <w:rsid w:val="00D62EDF"/>
    <w:rsid w:val="00D73EAC"/>
    <w:rsid w:val="00D9414D"/>
    <w:rsid w:val="00D95B48"/>
    <w:rsid w:val="00D97958"/>
    <w:rsid w:val="00DB0D30"/>
    <w:rsid w:val="00DB2256"/>
    <w:rsid w:val="00DB7497"/>
    <w:rsid w:val="00DC1BCE"/>
    <w:rsid w:val="00DC5220"/>
    <w:rsid w:val="00DD0743"/>
    <w:rsid w:val="00DE5516"/>
    <w:rsid w:val="00DE77E4"/>
    <w:rsid w:val="00DF3E1E"/>
    <w:rsid w:val="00DF68FF"/>
    <w:rsid w:val="00E20432"/>
    <w:rsid w:val="00E315AC"/>
    <w:rsid w:val="00E31F97"/>
    <w:rsid w:val="00E35CB2"/>
    <w:rsid w:val="00E367CE"/>
    <w:rsid w:val="00E407CB"/>
    <w:rsid w:val="00E50F01"/>
    <w:rsid w:val="00E5144F"/>
    <w:rsid w:val="00E5548F"/>
    <w:rsid w:val="00E676B7"/>
    <w:rsid w:val="00E67BEF"/>
    <w:rsid w:val="00E84147"/>
    <w:rsid w:val="00E929A5"/>
    <w:rsid w:val="00E93EA8"/>
    <w:rsid w:val="00EA4020"/>
    <w:rsid w:val="00EB0FEF"/>
    <w:rsid w:val="00EE34D6"/>
    <w:rsid w:val="00F0079B"/>
    <w:rsid w:val="00F035C1"/>
    <w:rsid w:val="00F04C71"/>
    <w:rsid w:val="00F07552"/>
    <w:rsid w:val="00F13124"/>
    <w:rsid w:val="00F235F4"/>
    <w:rsid w:val="00F24449"/>
    <w:rsid w:val="00F27813"/>
    <w:rsid w:val="00F30990"/>
    <w:rsid w:val="00F30C9C"/>
    <w:rsid w:val="00F36945"/>
    <w:rsid w:val="00F70416"/>
    <w:rsid w:val="00F93091"/>
    <w:rsid w:val="00FA4B21"/>
    <w:rsid w:val="00FB340E"/>
    <w:rsid w:val="00FB4500"/>
    <w:rsid w:val="00FC65A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315AC"/>
  </w:style>
  <w:style w:type="paragraph" w:styleId="CommentSubject">
    <w:name w:val="annotation subject"/>
    <w:basedOn w:val="CommentText"/>
    <w:next w:val="CommentText"/>
    <w:link w:val="CommentSubjectChar"/>
    <w:rsid w:val="002E4D3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D3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315AC"/>
  </w:style>
  <w:style w:type="paragraph" w:styleId="CommentSubject">
    <w:name w:val="annotation subject"/>
    <w:basedOn w:val="CommentText"/>
    <w:next w:val="CommentText"/>
    <w:link w:val="CommentSubjectChar"/>
    <w:rsid w:val="002E4D32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D3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nuals.sp.chfs.ky.gov/Resources/Related%20Resources%20Library/CQI%20CARES%202.0%20Tip%20Sheet%20for%20Reviewers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ina.hagenbuch@ky.gov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h.cooper@ky.gov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https://manuals.sp.chfs.ky.gov/Resources/Related%20Resources%20Library/Documenting%20Monthly%20Caseworker%20Visits%20with%20Children%20in%20Out%20of%20Home%20Care%20Tip%20Sheet.doc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Resources/Pages/relatedResources.aspx" TargetMode="External"/><Relationship Id="rId14" Type="http://schemas.openxmlformats.org/officeDocument/2006/relationships/hyperlink" Target="mailto:chris.cordell@ky.gov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2015</Document_x0020_Year>
    <rh2e xmlns="a79bd224-4819-40b2-aa9b-f8999d5b687f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153E16-2CC9-4D6B-9756-BEAB32E48E29}"/>
</file>

<file path=customXml/itemProps2.xml><?xml version="1.0" encoding="utf-8"?>
<ds:datastoreItem xmlns:ds="http://schemas.openxmlformats.org/officeDocument/2006/customXml" ds:itemID="{B46DB40F-C4D1-4F98-A565-AC5C77DBA939}"/>
</file>

<file path=customXml/itemProps3.xml><?xml version="1.0" encoding="utf-8"?>
<ds:datastoreItem xmlns:ds="http://schemas.openxmlformats.org/officeDocument/2006/customXml" ds:itemID="{F6A26D90-15D6-4418-99AF-2E02D92D3F02}"/>
</file>

<file path=customXml/itemProps4.xml><?xml version="1.0" encoding="utf-8"?>
<ds:datastoreItem xmlns:ds="http://schemas.openxmlformats.org/officeDocument/2006/customXml" ds:itemID="{DCF1E52C-CF55-4E72-90FF-7C96F8369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15-03 Monthly Caseworker Visits with Children in OOHC Tip Sheet (Updated) and CQI CARES 2.0 Tip Sheet for Reviewers (NEW)</dc:title>
  <dc:creator>Beth.Holbrook</dc:creator>
  <cp:lastModifiedBy>sarah.cooper</cp:lastModifiedBy>
  <cp:revision>3</cp:revision>
  <cp:lastPrinted>2014-11-24T15:09:00Z</cp:lastPrinted>
  <dcterms:created xsi:type="dcterms:W3CDTF">2015-01-28T14:20:00Z</dcterms:created>
  <dcterms:modified xsi:type="dcterms:W3CDTF">2015-02-20T15:03:00Z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